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FA42C" w14:textId="4C2A9083" w:rsidR="007F1517" w:rsidRDefault="002E5212" w:rsidP="002E5212">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Tips for Setting Up Your Planner</w:t>
      </w:r>
    </w:p>
    <w:p w14:paraId="17F6C67D" w14:textId="7129552A" w:rsidR="00481067" w:rsidRDefault="00481067" w:rsidP="002E5212">
      <w:pPr>
        <w:shd w:val="clear" w:color="auto" w:fill="FFFFFF"/>
        <w:spacing w:after="0" w:line="240" w:lineRule="auto"/>
        <w:rPr>
          <w:rFonts w:ascii="Arial" w:eastAsia="Times New Roman" w:hAnsi="Arial" w:cs="Arial"/>
          <w:color w:val="222222"/>
          <w:sz w:val="24"/>
          <w:szCs w:val="24"/>
        </w:rPr>
      </w:pPr>
    </w:p>
    <w:p w14:paraId="59B52F75" w14:textId="176A7C0B" w:rsidR="00481067" w:rsidRDefault="00E7284E" w:rsidP="002E5212">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After you have purchased your planner, the first thing you need to do is set it up. Here is a quick guide to doing this efficiently, while also keeping it a simplified process.</w:t>
      </w:r>
    </w:p>
    <w:p w14:paraId="6B257A13" w14:textId="17C92111" w:rsidR="00E7284E" w:rsidRDefault="00E7284E" w:rsidP="002E5212">
      <w:pPr>
        <w:shd w:val="clear" w:color="auto" w:fill="FFFFFF"/>
        <w:spacing w:after="0" w:line="240" w:lineRule="auto"/>
        <w:rPr>
          <w:rFonts w:ascii="Arial" w:eastAsia="Times New Roman" w:hAnsi="Arial" w:cs="Arial"/>
          <w:color w:val="222222"/>
          <w:sz w:val="24"/>
          <w:szCs w:val="24"/>
        </w:rPr>
      </w:pPr>
    </w:p>
    <w:p w14:paraId="1A064DE3" w14:textId="02783FD6" w:rsidR="00E7284E" w:rsidRDefault="00E266B6" w:rsidP="002E5212">
      <w:pPr>
        <w:shd w:val="clear" w:color="auto" w:fill="FFFFFF"/>
        <w:spacing w:after="0" w:line="240" w:lineRule="auto"/>
        <w:rPr>
          <w:rFonts w:ascii="Arial" w:eastAsia="Times New Roman" w:hAnsi="Arial" w:cs="Arial"/>
          <w:b/>
          <w:color w:val="222222"/>
          <w:sz w:val="24"/>
          <w:szCs w:val="24"/>
        </w:rPr>
      </w:pPr>
      <w:r w:rsidRPr="003A2C2D">
        <w:rPr>
          <w:rFonts w:ascii="Arial" w:eastAsia="Times New Roman" w:hAnsi="Arial" w:cs="Arial"/>
          <w:b/>
          <w:color w:val="222222"/>
          <w:sz w:val="24"/>
          <w:szCs w:val="24"/>
        </w:rPr>
        <w:t>Gather Your Tools and Supplies</w:t>
      </w:r>
    </w:p>
    <w:p w14:paraId="5A35A60B" w14:textId="572FE1C4" w:rsidR="003A2C2D" w:rsidRDefault="003A2C2D" w:rsidP="002E5212">
      <w:pPr>
        <w:shd w:val="clear" w:color="auto" w:fill="FFFFFF"/>
        <w:spacing w:after="0" w:line="240" w:lineRule="auto"/>
        <w:rPr>
          <w:rFonts w:ascii="Arial" w:eastAsia="Times New Roman" w:hAnsi="Arial" w:cs="Arial"/>
          <w:b/>
          <w:color w:val="222222"/>
          <w:sz w:val="24"/>
          <w:szCs w:val="24"/>
        </w:rPr>
      </w:pPr>
    </w:p>
    <w:p w14:paraId="62F51104" w14:textId="30B13D37" w:rsidR="003A2C2D" w:rsidRPr="003A2C2D" w:rsidRDefault="003A2C2D" w:rsidP="002E5212">
      <w:pPr>
        <w:shd w:val="clear" w:color="auto" w:fill="FFFFFF"/>
        <w:spacing w:after="0" w:line="240" w:lineRule="auto"/>
        <w:rPr>
          <w:rFonts w:ascii="Arial" w:eastAsia="Times New Roman" w:hAnsi="Arial" w:cs="Arial"/>
          <w:color w:val="222222"/>
          <w:sz w:val="24"/>
          <w:szCs w:val="24"/>
        </w:rPr>
      </w:pPr>
      <w:r w:rsidRPr="003A2C2D">
        <w:rPr>
          <w:rFonts w:ascii="Arial" w:eastAsia="Times New Roman" w:hAnsi="Arial" w:cs="Arial"/>
          <w:color w:val="222222"/>
          <w:sz w:val="24"/>
          <w:szCs w:val="24"/>
        </w:rPr>
        <w:t>The first step to setting up your planner is to gather everything you need. Aside from your planner and any printable pages you are adding to it, you will need something to write with.</w:t>
      </w:r>
    </w:p>
    <w:p w14:paraId="1A863C07" w14:textId="2AB9923D" w:rsidR="003A2C2D" w:rsidRPr="003A2C2D" w:rsidRDefault="003A2C2D" w:rsidP="002E5212">
      <w:pPr>
        <w:shd w:val="clear" w:color="auto" w:fill="FFFFFF"/>
        <w:spacing w:after="0" w:line="240" w:lineRule="auto"/>
        <w:rPr>
          <w:rFonts w:ascii="Arial" w:eastAsia="Times New Roman" w:hAnsi="Arial" w:cs="Arial"/>
          <w:color w:val="222222"/>
          <w:sz w:val="24"/>
          <w:szCs w:val="24"/>
        </w:rPr>
      </w:pPr>
    </w:p>
    <w:p w14:paraId="2C2C02C1" w14:textId="1C06C81C" w:rsidR="003A2C2D" w:rsidRPr="003A2C2D" w:rsidRDefault="003A2C2D" w:rsidP="002E5212">
      <w:pPr>
        <w:shd w:val="clear" w:color="auto" w:fill="FFFFFF"/>
        <w:spacing w:after="0" w:line="240" w:lineRule="auto"/>
        <w:rPr>
          <w:rFonts w:ascii="Arial" w:eastAsia="Times New Roman" w:hAnsi="Arial" w:cs="Arial"/>
          <w:color w:val="222222"/>
          <w:sz w:val="24"/>
          <w:szCs w:val="24"/>
        </w:rPr>
      </w:pPr>
      <w:r w:rsidRPr="003A2C2D">
        <w:rPr>
          <w:rFonts w:ascii="Arial" w:eastAsia="Times New Roman" w:hAnsi="Arial" w:cs="Arial"/>
          <w:color w:val="222222"/>
          <w:sz w:val="24"/>
          <w:szCs w:val="24"/>
        </w:rPr>
        <w:t xml:space="preserve">If you are color coding, using some colored pens is a great tool to have, but this isn’t necessary. </w:t>
      </w:r>
    </w:p>
    <w:p w14:paraId="4B379E22" w14:textId="2FBA4E87" w:rsidR="003A2C2D" w:rsidRPr="003A2C2D" w:rsidRDefault="003A2C2D" w:rsidP="002E5212">
      <w:pPr>
        <w:shd w:val="clear" w:color="auto" w:fill="FFFFFF"/>
        <w:spacing w:after="0" w:line="240" w:lineRule="auto"/>
        <w:rPr>
          <w:rFonts w:ascii="Arial" w:eastAsia="Times New Roman" w:hAnsi="Arial" w:cs="Arial"/>
          <w:color w:val="222222"/>
          <w:sz w:val="24"/>
          <w:szCs w:val="24"/>
        </w:rPr>
      </w:pPr>
    </w:p>
    <w:p w14:paraId="19635229" w14:textId="4AD8ED33" w:rsidR="003A2C2D" w:rsidRPr="003A2C2D" w:rsidRDefault="003A2C2D" w:rsidP="002E5212">
      <w:pPr>
        <w:shd w:val="clear" w:color="auto" w:fill="FFFFFF"/>
        <w:spacing w:after="0" w:line="240" w:lineRule="auto"/>
        <w:rPr>
          <w:rFonts w:ascii="Arial" w:eastAsia="Times New Roman" w:hAnsi="Arial" w:cs="Arial"/>
          <w:color w:val="222222"/>
          <w:sz w:val="24"/>
          <w:szCs w:val="24"/>
        </w:rPr>
      </w:pPr>
      <w:r w:rsidRPr="003A2C2D">
        <w:rPr>
          <w:rFonts w:ascii="Arial" w:eastAsia="Times New Roman" w:hAnsi="Arial" w:cs="Arial"/>
          <w:color w:val="222222"/>
          <w:sz w:val="24"/>
          <w:szCs w:val="24"/>
        </w:rPr>
        <w:t>Some other tools you may need include:</w:t>
      </w:r>
    </w:p>
    <w:p w14:paraId="7F108E99" w14:textId="393B71F4" w:rsidR="003A2C2D" w:rsidRPr="003A2C2D" w:rsidRDefault="003A2C2D" w:rsidP="002E5212">
      <w:pPr>
        <w:shd w:val="clear" w:color="auto" w:fill="FFFFFF"/>
        <w:spacing w:after="0" w:line="240" w:lineRule="auto"/>
        <w:rPr>
          <w:rFonts w:ascii="Arial" w:eastAsia="Times New Roman" w:hAnsi="Arial" w:cs="Arial"/>
          <w:color w:val="222222"/>
          <w:sz w:val="24"/>
          <w:szCs w:val="24"/>
        </w:rPr>
      </w:pPr>
    </w:p>
    <w:p w14:paraId="388F668C" w14:textId="6A7368F3" w:rsidR="003A2C2D" w:rsidRPr="003A2C2D" w:rsidRDefault="003A2C2D" w:rsidP="002E5212">
      <w:pPr>
        <w:shd w:val="clear" w:color="auto" w:fill="FFFFFF"/>
        <w:spacing w:after="0" w:line="240" w:lineRule="auto"/>
        <w:rPr>
          <w:rFonts w:ascii="Arial" w:eastAsia="Times New Roman" w:hAnsi="Arial" w:cs="Arial"/>
          <w:color w:val="222222"/>
          <w:sz w:val="24"/>
          <w:szCs w:val="24"/>
        </w:rPr>
      </w:pPr>
      <w:r w:rsidRPr="003A2C2D">
        <w:rPr>
          <w:rFonts w:ascii="Arial" w:eastAsia="Times New Roman" w:hAnsi="Arial" w:cs="Arial"/>
          <w:color w:val="222222"/>
          <w:sz w:val="24"/>
          <w:szCs w:val="24"/>
        </w:rPr>
        <w:t>Ruler (for custom pages)</w:t>
      </w:r>
    </w:p>
    <w:p w14:paraId="688E1DCC" w14:textId="4343E3B9" w:rsidR="003A2C2D" w:rsidRPr="003A2C2D" w:rsidRDefault="003A2C2D" w:rsidP="002E5212">
      <w:pPr>
        <w:shd w:val="clear" w:color="auto" w:fill="FFFFFF"/>
        <w:spacing w:after="0" w:line="240" w:lineRule="auto"/>
        <w:rPr>
          <w:rFonts w:ascii="Arial" w:eastAsia="Times New Roman" w:hAnsi="Arial" w:cs="Arial"/>
          <w:color w:val="222222"/>
          <w:sz w:val="24"/>
          <w:szCs w:val="24"/>
        </w:rPr>
      </w:pPr>
      <w:r w:rsidRPr="003A2C2D">
        <w:rPr>
          <w:rFonts w:ascii="Arial" w:eastAsia="Times New Roman" w:hAnsi="Arial" w:cs="Arial"/>
          <w:color w:val="222222"/>
          <w:sz w:val="24"/>
          <w:szCs w:val="24"/>
        </w:rPr>
        <w:t>3-Hole Punch (for printed pages)</w:t>
      </w:r>
    </w:p>
    <w:p w14:paraId="1E8405C7" w14:textId="74A19478" w:rsidR="003A2C2D" w:rsidRPr="003A2C2D" w:rsidRDefault="003A2C2D" w:rsidP="002E5212">
      <w:pPr>
        <w:shd w:val="clear" w:color="auto" w:fill="FFFFFF"/>
        <w:spacing w:after="0" w:line="240" w:lineRule="auto"/>
        <w:rPr>
          <w:rFonts w:ascii="Arial" w:eastAsia="Times New Roman" w:hAnsi="Arial" w:cs="Arial"/>
          <w:color w:val="222222"/>
          <w:sz w:val="24"/>
          <w:szCs w:val="24"/>
        </w:rPr>
      </w:pPr>
      <w:r w:rsidRPr="003A2C2D">
        <w:rPr>
          <w:rFonts w:ascii="Arial" w:eastAsia="Times New Roman" w:hAnsi="Arial" w:cs="Arial"/>
          <w:color w:val="222222"/>
          <w:sz w:val="24"/>
          <w:szCs w:val="24"/>
        </w:rPr>
        <w:t>Stickers or embellishments</w:t>
      </w:r>
    </w:p>
    <w:p w14:paraId="75C9B2D5" w14:textId="41DEB687" w:rsidR="003A2C2D" w:rsidRDefault="003A2C2D" w:rsidP="002E5212">
      <w:pPr>
        <w:shd w:val="clear" w:color="auto" w:fill="FFFFFF"/>
        <w:spacing w:after="0" w:line="240" w:lineRule="auto"/>
        <w:rPr>
          <w:rFonts w:ascii="Arial" w:eastAsia="Times New Roman" w:hAnsi="Arial" w:cs="Arial"/>
          <w:color w:val="222222"/>
          <w:sz w:val="24"/>
          <w:szCs w:val="24"/>
        </w:rPr>
      </w:pPr>
      <w:r w:rsidRPr="003A2C2D">
        <w:rPr>
          <w:rFonts w:ascii="Arial" w:eastAsia="Times New Roman" w:hAnsi="Arial" w:cs="Arial"/>
          <w:color w:val="222222"/>
          <w:sz w:val="24"/>
          <w:szCs w:val="24"/>
        </w:rPr>
        <w:t>Highlighters (for color coding)</w:t>
      </w:r>
    </w:p>
    <w:p w14:paraId="180D3582" w14:textId="4DCA753F" w:rsidR="003A2C2D" w:rsidRDefault="003A2C2D" w:rsidP="002E5212">
      <w:pPr>
        <w:shd w:val="clear" w:color="auto" w:fill="FFFFFF"/>
        <w:spacing w:after="0" w:line="240" w:lineRule="auto"/>
        <w:rPr>
          <w:rFonts w:ascii="Arial" w:eastAsia="Times New Roman" w:hAnsi="Arial" w:cs="Arial"/>
          <w:color w:val="222222"/>
          <w:sz w:val="24"/>
          <w:szCs w:val="24"/>
        </w:rPr>
      </w:pPr>
    </w:p>
    <w:p w14:paraId="6B00D47D" w14:textId="1FAA9368" w:rsidR="003A2C2D" w:rsidRPr="003A2C2D" w:rsidRDefault="003A2C2D" w:rsidP="002E5212">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There may be some other accessories you need, but these are the basics to grab for now. When you start working on different pages, you will decide then if more needs to be used.</w:t>
      </w:r>
    </w:p>
    <w:p w14:paraId="20A3AADD" w14:textId="77777777" w:rsidR="003A2C2D" w:rsidRPr="003A2C2D" w:rsidRDefault="003A2C2D" w:rsidP="002E5212">
      <w:pPr>
        <w:shd w:val="clear" w:color="auto" w:fill="FFFFFF"/>
        <w:spacing w:after="0" w:line="240" w:lineRule="auto"/>
        <w:rPr>
          <w:rFonts w:ascii="Arial" w:eastAsia="Times New Roman" w:hAnsi="Arial" w:cs="Arial"/>
          <w:b/>
          <w:color w:val="222222"/>
          <w:sz w:val="24"/>
          <w:szCs w:val="24"/>
        </w:rPr>
      </w:pPr>
    </w:p>
    <w:p w14:paraId="60BE1169" w14:textId="6DE5CC21" w:rsidR="00E266B6" w:rsidRDefault="00E266B6" w:rsidP="002E5212">
      <w:pPr>
        <w:shd w:val="clear" w:color="auto" w:fill="FFFFFF"/>
        <w:spacing w:after="0" w:line="240" w:lineRule="auto"/>
        <w:rPr>
          <w:rFonts w:ascii="Arial" w:eastAsia="Times New Roman" w:hAnsi="Arial" w:cs="Arial"/>
          <w:b/>
          <w:color w:val="222222"/>
          <w:sz w:val="24"/>
          <w:szCs w:val="24"/>
        </w:rPr>
      </w:pPr>
      <w:r w:rsidRPr="003A2C2D">
        <w:rPr>
          <w:rFonts w:ascii="Arial" w:eastAsia="Times New Roman" w:hAnsi="Arial" w:cs="Arial"/>
          <w:b/>
          <w:color w:val="222222"/>
          <w:sz w:val="24"/>
          <w:szCs w:val="24"/>
        </w:rPr>
        <w:t>Decide What to Track and Where</w:t>
      </w:r>
    </w:p>
    <w:p w14:paraId="23D4F58B" w14:textId="3BDC8A2C" w:rsidR="003A2C2D" w:rsidRDefault="003A2C2D" w:rsidP="002E5212">
      <w:pPr>
        <w:shd w:val="clear" w:color="auto" w:fill="FFFFFF"/>
        <w:spacing w:after="0" w:line="240" w:lineRule="auto"/>
        <w:rPr>
          <w:rFonts w:ascii="Arial" w:eastAsia="Times New Roman" w:hAnsi="Arial" w:cs="Arial"/>
          <w:b/>
          <w:color w:val="222222"/>
          <w:sz w:val="24"/>
          <w:szCs w:val="24"/>
        </w:rPr>
      </w:pPr>
    </w:p>
    <w:p w14:paraId="16AD8810" w14:textId="7313D624" w:rsidR="003A2C2D" w:rsidRPr="003A2C2D" w:rsidRDefault="003A2C2D" w:rsidP="002E5212">
      <w:pPr>
        <w:shd w:val="clear" w:color="auto" w:fill="FFFFFF"/>
        <w:spacing w:after="0" w:line="240" w:lineRule="auto"/>
        <w:rPr>
          <w:rFonts w:ascii="Arial" w:eastAsia="Times New Roman" w:hAnsi="Arial" w:cs="Arial"/>
          <w:color w:val="222222"/>
          <w:sz w:val="24"/>
          <w:szCs w:val="24"/>
        </w:rPr>
      </w:pPr>
      <w:r w:rsidRPr="003A2C2D">
        <w:rPr>
          <w:rFonts w:ascii="Arial" w:eastAsia="Times New Roman" w:hAnsi="Arial" w:cs="Arial"/>
          <w:color w:val="222222"/>
          <w:sz w:val="24"/>
          <w:szCs w:val="24"/>
        </w:rPr>
        <w:t xml:space="preserve">Next is to decide what you are tracking in your </w:t>
      </w:r>
      <w:proofErr w:type="gramStart"/>
      <w:r w:rsidRPr="003A2C2D">
        <w:rPr>
          <w:rFonts w:ascii="Arial" w:eastAsia="Times New Roman" w:hAnsi="Arial" w:cs="Arial"/>
          <w:color w:val="222222"/>
          <w:sz w:val="24"/>
          <w:szCs w:val="24"/>
        </w:rPr>
        <w:t>planner, if</w:t>
      </w:r>
      <w:proofErr w:type="gramEnd"/>
      <w:r w:rsidRPr="003A2C2D">
        <w:rPr>
          <w:rFonts w:ascii="Arial" w:eastAsia="Times New Roman" w:hAnsi="Arial" w:cs="Arial"/>
          <w:color w:val="222222"/>
          <w:sz w:val="24"/>
          <w:szCs w:val="24"/>
        </w:rPr>
        <w:t xml:space="preserve"> you haven’t made this decision already. This is often something you will think on before you even buy your planner, but it is good to make notes of the main areas of the planner you want to use.</w:t>
      </w:r>
    </w:p>
    <w:p w14:paraId="5B0B1BDC" w14:textId="5438BFA1" w:rsidR="003A2C2D" w:rsidRPr="003A2C2D" w:rsidRDefault="003A2C2D" w:rsidP="002E5212">
      <w:pPr>
        <w:shd w:val="clear" w:color="auto" w:fill="FFFFFF"/>
        <w:spacing w:after="0" w:line="240" w:lineRule="auto"/>
        <w:rPr>
          <w:rFonts w:ascii="Arial" w:eastAsia="Times New Roman" w:hAnsi="Arial" w:cs="Arial"/>
          <w:color w:val="222222"/>
          <w:sz w:val="24"/>
          <w:szCs w:val="24"/>
        </w:rPr>
      </w:pPr>
    </w:p>
    <w:p w14:paraId="201C753B" w14:textId="4514A8A1" w:rsidR="003A2C2D" w:rsidRPr="003A2C2D" w:rsidRDefault="003A2C2D" w:rsidP="002E5212">
      <w:pPr>
        <w:shd w:val="clear" w:color="auto" w:fill="FFFFFF"/>
        <w:spacing w:after="0" w:line="240" w:lineRule="auto"/>
        <w:rPr>
          <w:rFonts w:ascii="Arial" w:eastAsia="Times New Roman" w:hAnsi="Arial" w:cs="Arial"/>
          <w:color w:val="222222"/>
          <w:sz w:val="24"/>
          <w:szCs w:val="24"/>
        </w:rPr>
      </w:pPr>
      <w:r w:rsidRPr="003A2C2D">
        <w:rPr>
          <w:rFonts w:ascii="Arial" w:eastAsia="Times New Roman" w:hAnsi="Arial" w:cs="Arial"/>
          <w:color w:val="222222"/>
          <w:sz w:val="24"/>
          <w:szCs w:val="24"/>
        </w:rPr>
        <w:t>Perhaps you just want to use the monthly and weekly calendar pages for now, or you might want to use it for home or work projects, or setting goals, so you would like pages for listing to-do lists and task lists.</w:t>
      </w:r>
    </w:p>
    <w:p w14:paraId="2D7A3A20" w14:textId="77777777" w:rsidR="003A2C2D" w:rsidRPr="003A2C2D" w:rsidRDefault="003A2C2D" w:rsidP="002E5212">
      <w:pPr>
        <w:shd w:val="clear" w:color="auto" w:fill="FFFFFF"/>
        <w:spacing w:after="0" w:line="240" w:lineRule="auto"/>
        <w:rPr>
          <w:rFonts w:ascii="Arial" w:eastAsia="Times New Roman" w:hAnsi="Arial" w:cs="Arial"/>
          <w:b/>
          <w:color w:val="222222"/>
          <w:sz w:val="24"/>
          <w:szCs w:val="24"/>
        </w:rPr>
      </w:pPr>
    </w:p>
    <w:p w14:paraId="6E99FBF2" w14:textId="4495FB82" w:rsidR="00E266B6" w:rsidRDefault="00E266B6" w:rsidP="002E5212">
      <w:pPr>
        <w:shd w:val="clear" w:color="auto" w:fill="FFFFFF"/>
        <w:spacing w:after="0" w:line="240" w:lineRule="auto"/>
        <w:rPr>
          <w:rFonts w:ascii="Arial" w:eastAsia="Times New Roman" w:hAnsi="Arial" w:cs="Arial"/>
          <w:b/>
          <w:color w:val="222222"/>
          <w:sz w:val="24"/>
          <w:szCs w:val="24"/>
        </w:rPr>
      </w:pPr>
      <w:r w:rsidRPr="003A2C2D">
        <w:rPr>
          <w:rFonts w:ascii="Arial" w:eastAsia="Times New Roman" w:hAnsi="Arial" w:cs="Arial"/>
          <w:b/>
          <w:color w:val="222222"/>
          <w:sz w:val="24"/>
          <w:szCs w:val="24"/>
        </w:rPr>
        <w:t>Use the Monthly Calendar First</w:t>
      </w:r>
    </w:p>
    <w:p w14:paraId="48DE8DF5" w14:textId="1CF8C0C7" w:rsidR="003A2C2D" w:rsidRDefault="003A2C2D" w:rsidP="002E5212">
      <w:pPr>
        <w:shd w:val="clear" w:color="auto" w:fill="FFFFFF"/>
        <w:spacing w:after="0" w:line="240" w:lineRule="auto"/>
        <w:rPr>
          <w:rFonts w:ascii="Arial" w:eastAsia="Times New Roman" w:hAnsi="Arial" w:cs="Arial"/>
          <w:b/>
          <w:color w:val="222222"/>
          <w:sz w:val="24"/>
          <w:szCs w:val="24"/>
        </w:rPr>
      </w:pPr>
    </w:p>
    <w:p w14:paraId="0E0864CB" w14:textId="0749B46F" w:rsidR="003A2C2D" w:rsidRPr="001C22BF" w:rsidRDefault="003A2C2D" w:rsidP="002E5212">
      <w:pPr>
        <w:shd w:val="clear" w:color="auto" w:fill="FFFFFF"/>
        <w:spacing w:after="0" w:line="240" w:lineRule="auto"/>
        <w:rPr>
          <w:rFonts w:ascii="Arial" w:eastAsia="Times New Roman" w:hAnsi="Arial" w:cs="Arial"/>
          <w:color w:val="222222"/>
          <w:sz w:val="24"/>
          <w:szCs w:val="24"/>
        </w:rPr>
      </w:pPr>
      <w:r w:rsidRPr="001C22BF">
        <w:rPr>
          <w:rFonts w:ascii="Arial" w:eastAsia="Times New Roman" w:hAnsi="Arial" w:cs="Arial"/>
          <w:color w:val="222222"/>
          <w:sz w:val="24"/>
          <w:szCs w:val="24"/>
        </w:rPr>
        <w:t xml:space="preserve">Now that you are ready to write in the planner and start setting it up, always start with the monthly calendar for the current month. </w:t>
      </w:r>
      <w:r w:rsidR="001C22BF" w:rsidRPr="001C22BF">
        <w:rPr>
          <w:rFonts w:ascii="Arial" w:eastAsia="Times New Roman" w:hAnsi="Arial" w:cs="Arial"/>
          <w:color w:val="222222"/>
          <w:sz w:val="24"/>
          <w:szCs w:val="24"/>
        </w:rPr>
        <w:t xml:space="preserve">It is good to start with birthdays and anniversaries, since those are </w:t>
      </w:r>
      <w:proofErr w:type="gramStart"/>
      <w:r w:rsidR="001C22BF" w:rsidRPr="001C22BF">
        <w:rPr>
          <w:rFonts w:ascii="Arial" w:eastAsia="Times New Roman" w:hAnsi="Arial" w:cs="Arial"/>
          <w:color w:val="222222"/>
          <w:sz w:val="24"/>
          <w:szCs w:val="24"/>
        </w:rPr>
        <w:t>pretty straightforward</w:t>
      </w:r>
      <w:proofErr w:type="gramEnd"/>
      <w:r w:rsidR="001C22BF" w:rsidRPr="001C22BF">
        <w:rPr>
          <w:rFonts w:ascii="Arial" w:eastAsia="Times New Roman" w:hAnsi="Arial" w:cs="Arial"/>
          <w:color w:val="222222"/>
          <w:sz w:val="24"/>
          <w:szCs w:val="24"/>
        </w:rPr>
        <w:t>. You can then start adding in other events or appointments you already know about.</w:t>
      </w:r>
    </w:p>
    <w:p w14:paraId="319BADD0" w14:textId="3C67D3D6" w:rsidR="001C22BF" w:rsidRPr="001C22BF" w:rsidRDefault="001C22BF" w:rsidP="002E5212">
      <w:pPr>
        <w:shd w:val="clear" w:color="auto" w:fill="FFFFFF"/>
        <w:spacing w:after="0" w:line="240" w:lineRule="auto"/>
        <w:rPr>
          <w:rFonts w:ascii="Arial" w:eastAsia="Times New Roman" w:hAnsi="Arial" w:cs="Arial"/>
          <w:color w:val="222222"/>
          <w:sz w:val="24"/>
          <w:szCs w:val="24"/>
        </w:rPr>
      </w:pPr>
    </w:p>
    <w:p w14:paraId="76369952" w14:textId="783F254D" w:rsidR="001C22BF" w:rsidRPr="001C22BF" w:rsidRDefault="001C22BF" w:rsidP="002E5212">
      <w:pPr>
        <w:shd w:val="clear" w:color="auto" w:fill="FFFFFF"/>
        <w:spacing w:after="0" w:line="240" w:lineRule="auto"/>
        <w:rPr>
          <w:rFonts w:ascii="Arial" w:eastAsia="Times New Roman" w:hAnsi="Arial" w:cs="Arial"/>
          <w:color w:val="222222"/>
          <w:sz w:val="24"/>
          <w:szCs w:val="24"/>
        </w:rPr>
      </w:pPr>
      <w:r w:rsidRPr="001C22BF">
        <w:rPr>
          <w:rFonts w:ascii="Arial" w:eastAsia="Times New Roman" w:hAnsi="Arial" w:cs="Arial"/>
          <w:color w:val="222222"/>
          <w:sz w:val="24"/>
          <w:szCs w:val="24"/>
        </w:rPr>
        <w:t>You may add more to the monthly calendar later, but the basics is all you need for now. Fill out as many of the monthly calendars as you want, or you can just stick to this month to keep it simple.</w:t>
      </w:r>
    </w:p>
    <w:p w14:paraId="2986EE4A" w14:textId="77777777" w:rsidR="001C22BF" w:rsidRPr="003A2C2D" w:rsidRDefault="001C22BF" w:rsidP="002E5212">
      <w:pPr>
        <w:shd w:val="clear" w:color="auto" w:fill="FFFFFF"/>
        <w:spacing w:after="0" w:line="240" w:lineRule="auto"/>
        <w:rPr>
          <w:rFonts w:ascii="Arial" w:eastAsia="Times New Roman" w:hAnsi="Arial" w:cs="Arial"/>
          <w:b/>
          <w:color w:val="222222"/>
          <w:sz w:val="24"/>
          <w:szCs w:val="24"/>
        </w:rPr>
      </w:pPr>
    </w:p>
    <w:p w14:paraId="55D81712" w14:textId="38705557" w:rsidR="00E266B6" w:rsidRDefault="00E266B6" w:rsidP="002E5212">
      <w:pPr>
        <w:shd w:val="clear" w:color="auto" w:fill="FFFFFF"/>
        <w:spacing w:after="0" w:line="240" w:lineRule="auto"/>
        <w:rPr>
          <w:rFonts w:ascii="Arial" w:eastAsia="Times New Roman" w:hAnsi="Arial" w:cs="Arial"/>
          <w:b/>
          <w:color w:val="222222"/>
          <w:sz w:val="24"/>
          <w:szCs w:val="24"/>
        </w:rPr>
      </w:pPr>
      <w:r w:rsidRPr="003A2C2D">
        <w:rPr>
          <w:rFonts w:ascii="Arial" w:eastAsia="Times New Roman" w:hAnsi="Arial" w:cs="Arial"/>
          <w:b/>
          <w:color w:val="222222"/>
          <w:sz w:val="24"/>
          <w:szCs w:val="24"/>
        </w:rPr>
        <w:lastRenderedPageBreak/>
        <w:t>Make a List of Goals and Tasks</w:t>
      </w:r>
    </w:p>
    <w:p w14:paraId="4886B6E2" w14:textId="7322D27E" w:rsidR="001C22BF" w:rsidRDefault="001C22BF" w:rsidP="002E5212">
      <w:pPr>
        <w:shd w:val="clear" w:color="auto" w:fill="FFFFFF"/>
        <w:spacing w:after="0" w:line="240" w:lineRule="auto"/>
        <w:rPr>
          <w:rFonts w:ascii="Arial" w:eastAsia="Times New Roman" w:hAnsi="Arial" w:cs="Arial"/>
          <w:b/>
          <w:color w:val="222222"/>
          <w:sz w:val="24"/>
          <w:szCs w:val="24"/>
        </w:rPr>
      </w:pPr>
    </w:p>
    <w:p w14:paraId="19F2162D" w14:textId="0E162C9E" w:rsidR="001C22BF" w:rsidRPr="00904EEE" w:rsidRDefault="001C22BF" w:rsidP="002E5212">
      <w:pPr>
        <w:shd w:val="clear" w:color="auto" w:fill="FFFFFF"/>
        <w:spacing w:after="0" w:line="240" w:lineRule="auto"/>
        <w:rPr>
          <w:rFonts w:ascii="Arial" w:eastAsia="Times New Roman" w:hAnsi="Arial" w:cs="Arial"/>
          <w:color w:val="222222"/>
          <w:sz w:val="24"/>
          <w:szCs w:val="24"/>
        </w:rPr>
      </w:pPr>
      <w:r w:rsidRPr="00904EEE">
        <w:rPr>
          <w:rFonts w:ascii="Arial" w:eastAsia="Times New Roman" w:hAnsi="Arial" w:cs="Arial"/>
          <w:color w:val="222222"/>
          <w:sz w:val="24"/>
          <w:szCs w:val="24"/>
        </w:rPr>
        <w:t xml:space="preserve">Before working on the weekly schedule pages, it is good to make a list of any goals or tasks that need to be done this month. This can be added to the monthly calendar, followed by more details added to the weekly schedule. For example, if you have a goal to </w:t>
      </w:r>
      <w:r w:rsidR="00904EEE" w:rsidRPr="00904EEE">
        <w:rPr>
          <w:rFonts w:ascii="Arial" w:eastAsia="Times New Roman" w:hAnsi="Arial" w:cs="Arial"/>
          <w:color w:val="222222"/>
          <w:sz w:val="24"/>
          <w:szCs w:val="24"/>
        </w:rPr>
        <w:t>finish school shopping for your kids by the end of September, then you will probably have tasks like setting a budget, finding sales, hitting certain stores, things like that. This makes it easier and less overwhelming for you.</w:t>
      </w:r>
    </w:p>
    <w:p w14:paraId="03BA51CA" w14:textId="77777777" w:rsidR="00904EEE" w:rsidRPr="003A2C2D" w:rsidRDefault="00904EEE" w:rsidP="002E5212">
      <w:pPr>
        <w:shd w:val="clear" w:color="auto" w:fill="FFFFFF"/>
        <w:spacing w:after="0" w:line="240" w:lineRule="auto"/>
        <w:rPr>
          <w:rFonts w:ascii="Arial" w:eastAsia="Times New Roman" w:hAnsi="Arial" w:cs="Arial"/>
          <w:b/>
          <w:color w:val="222222"/>
          <w:sz w:val="24"/>
          <w:szCs w:val="24"/>
        </w:rPr>
      </w:pPr>
    </w:p>
    <w:p w14:paraId="7548A114" w14:textId="1DE06231" w:rsidR="00E266B6" w:rsidRDefault="00E266B6" w:rsidP="002E5212">
      <w:pPr>
        <w:shd w:val="clear" w:color="auto" w:fill="FFFFFF"/>
        <w:spacing w:after="0" w:line="240" w:lineRule="auto"/>
        <w:rPr>
          <w:rFonts w:ascii="Arial" w:eastAsia="Times New Roman" w:hAnsi="Arial" w:cs="Arial"/>
          <w:b/>
          <w:color w:val="222222"/>
          <w:sz w:val="24"/>
          <w:szCs w:val="24"/>
        </w:rPr>
      </w:pPr>
      <w:r w:rsidRPr="003A2C2D">
        <w:rPr>
          <w:rFonts w:ascii="Arial" w:eastAsia="Times New Roman" w:hAnsi="Arial" w:cs="Arial"/>
          <w:b/>
          <w:color w:val="222222"/>
          <w:sz w:val="24"/>
          <w:szCs w:val="24"/>
        </w:rPr>
        <w:t>Add More Details to Your Weekly Schedule</w:t>
      </w:r>
    </w:p>
    <w:p w14:paraId="4423A0EE" w14:textId="25E1ADF8" w:rsidR="00904EEE" w:rsidRDefault="00904EEE" w:rsidP="002E5212">
      <w:pPr>
        <w:shd w:val="clear" w:color="auto" w:fill="FFFFFF"/>
        <w:spacing w:after="0" w:line="240" w:lineRule="auto"/>
        <w:rPr>
          <w:rFonts w:ascii="Arial" w:eastAsia="Times New Roman" w:hAnsi="Arial" w:cs="Arial"/>
          <w:b/>
          <w:color w:val="222222"/>
          <w:sz w:val="24"/>
          <w:szCs w:val="24"/>
        </w:rPr>
      </w:pPr>
    </w:p>
    <w:p w14:paraId="5DDBBEF6" w14:textId="415AEC54" w:rsidR="00904EEE" w:rsidRPr="00F005EB" w:rsidRDefault="00904EEE" w:rsidP="002E5212">
      <w:pPr>
        <w:shd w:val="clear" w:color="auto" w:fill="FFFFFF"/>
        <w:spacing w:after="0" w:line="240" w:lineRule="auto"/>
        <w:rPr>
          <w:rFonts w:ascii="Arial" w:eastAsia="Times New Roman" w:hAnsi="Arial" w:cs="Arial"/>
          <w:color w:val="222222"/>
          <w:sz w:val="24"/>
          <w:szCs w:val="24"/>
        </w:rPr>
      </w:pPr>
      <w:r w:rsidRPr="00F005EB">
        <w:rPr>
          <w:rFonts w:ascii="Arial" w:eastAsia="Times New Roman" w:hAnsi="Arial" w:cs="Arial"/>
          <w:color w:val="222222"/>
          <w:sz w:val="24"/>
          <w:szCs w:val="24"/>
        </w:rPr>
        <w:t>Now it is time to set up the weekly section of the planner. Use y</w:t>
      </w:r>
      <w:r w:rsidR="00F005EB" w:rsidRPr="00F005EB">
        <w:rPr>
          <w:rFonts w:ascii="Arial" w:eastAsia="Times New Roman" w:hAnsi="Arial" w:cs="Arial"/>
          <w:color w:val="222222"/>
          <w:sz w:val="24"/>
          <w:szCs w:val="24"/>
        </w:rPr>
        <w:t>o</w:t>
      </w:r>
      <w:r w:rsidRPr="00F005EB">
        <w:rPr>
          <w:rFonts w:ascii="Arial" w:eastAsia="Times New Roman" w:hAnsi="Arial" w:cs="Arial"/>
          <w:color w:val="222222"/>
          <w:sz w:val="24"/>
          <w:szCs w:val="24"/>
        </w:rPr>
        <w:t>ur</w:t>
      </w:r>
      <w:r w:rsidR="00F005EB" w:rsidRPr="00F005EB">
        <w:rPr>
          <w:rFonts w:ascii="Arial" w:eastAsia="Times New Roman" w:hAnsi="Arial" w:cs="Arial"/>
          <w:color w:val="222222"/>
          <w:sz w:val="24"/>
          <w:szCs w:val="24"/>
        </w:rPr>
        <w:t xml:space="preserve"> </w:t>
      </w:r>
      <w:r w:rsidRPr="00F005EB">
        <w:rPr>
          <w:rFonts w:ascii="Arial" w:eastAsia="Times New Roman" w:hAnsi="Arial" w:cs="Arial"/>
          <w:color w:val="222222"/>
          <w:sz w:val="24"/>
          <w:szCs w:val="24"/>
        </w:rPr>
        <w:t>monthly calendar to plan out what needs to be done each week, and on which day. The</w:t>
      </w:r>
      <w:r w:rsidR="00F005EB" w:rsidRPr="00F005EB">
        <w:rPr>
          <w:rFonts w:ascii="Arial" w:eastAsia="Times New Roman" w:hAnsi="Arial" w:cs="Arial"/>
          <w:color w:val="222222"/>
          <w:sz w:val="24"/>
          <w:szCs w:val="24"/>
        </w:rPr>
        <w:t xml:space="preserve"> </w:t>
      </w:r>
      <w:r w:rsidRPr="00F005EB">
        <w:rPr>
          <w:rFonts w:ascii="Arial" w:eastAsia="Times New Roman" w:hAnsi="Arial" w:cs="Arial"/>
          <w:color w:val="222222"/>
          <w:sz w:val="24"/>
          <w:szCs w:val="24"/>
        </w:rPr>
        <w:t>weekly pages usually have larger sections for each day of the week so that you have enough room to write down details like to-do lists</w:t>
      </w:r>
      <w:r w:rsidR="00F005EB" w:rsidRPr="00F005EB">
        <w:rPr>
          <w:rFonts w:ascii="Arial" w:eastAsia="Times New Roman" w:hAnsi="Arial" w:cs="Arial"/>
          <w:color w:val="222222"/>
          <w:sz w:val="24"/>
          <w:szCs w:val="24"/>
        </w:rPr>
        <w:t xml:space="preserve"> for completing certain tasks, or things you need before an appointment or event.</w:t>
      </w:r>
    </w:p>
    <w:p w14:paraId="3F581F12" w14:textId="32ACBE4C" w:rsidR="00F005EB" w:rsidRDefault="00F005EB" w:rsidP="002E5212">
      <w:pPr>
        <w:shd w:val="clear" w:color="auto" w:fill="FFFFFF"/>
        <w:spacing w:after="0" w:line="240" w:lineRule="auto"/>
        <w:rPr>
          <w:rFonts w:ascii="Arial" w:eastAsia="Times New Roman" w:hAnsi="Arial" w:cs="Arial"/>
          <w:b/>
          <w:color w:val="222222"/>
          <w:sz w:val="24"/>
          <w:szCs w:val="24"/>
        </w:rPr>
      </w:pPr>
    </w:p>
    <w:p w14:paraId="280D2B66" w14:textId="10007F17" w:rsidR="00F005EB" w:rsidRPr="00B25656" w:rsidRDefault="00F005EB" w:rsidP="002E5212">
      <w:pPr>
        <w:shd w:val="clear" w:color="auto" w:fill="FFFFFF"/>
        <w:spacing w:after="0" w:line="240" w:lineRule="auto"/>
        <w:rPr>
          <w:rFonts w:ascii="Arial" w:eastAsia="Times New Roman" w:hAnsi="Arial" w:cs="Arial"/>
          <w:color w:val="222222"/>
          <w:sz w:val="24"/>
          <w:szCs w:val="24"/>
        </w:rPr>
      </w:pPr>
      <w:r w:rsidRPr="00B25656">
        <w:rPr>
          <w:rFonts w:ascii="Arial" w:eastAsia="Times New Roman" w:hAnsi="Arial" w:cs="Arial"/>
          <w:color w:val="222222"/>
          <w:sz w:val="24"/>
          <w:szCs w:val="24"/>
        </w:rPr>
        <w:t>By now,</w:t>
      </w:r>
      <w:r w:rsidR="00B25656" w:rsidRPr="00B25656">
        <w:rPr>
          <w:rFonts w:ascii="Arial" w:eastAsia="Times New Roman" w:hAnsi="Arial" w:cs="Arial"/>
          <w:color w:val="222222"/>
          <w:sz w:val="24"/>
          <w:szCs w:val="24"/>
        </w:rPr>
        <w:t xml:space="preserve"> </w:t>
      </w:r>
      <w:r w:rsidRPr="00B25656">
        <w:rPr>
          <w:rFonts w:ascii="Arial" w:eastAsia="Times New Roman" w:hAnsi="Arial" w:cs="Arial"/>
          <w:color w:val="222222"/>
          <w:sz w:val="24"/>
          <w:szCs w:val="24"/>
        </w:rPr>
        <w:t xml:space="preserve">you have completed the main part of the planner. You can decide to stop </w:t>
      </w:r>
      <w:proofErr w:type="gramStart"/>
      <w:r w:rsidRPr="00B25656">
        <w:rPr>
          <w:rFonts w:ascii="Arial" w:eastAsia="Times New Roman" w:hAnsi="Arial" w:cs="Arial"/>
          <w:color w:val="222222"/>
          <w:sz w:val="24"/>
          <w:szCs w:val="24"/>
        </w:rPr>
        <w:t>there, or</w:t>
      </w:r>
      <w:proofErr w:type="gramEnd"/>
      <w:r w:rsidRPr="00B25656">
        <w:rPr>
          <w:rFonts w:ascii="Arial" w:eastAsia="Times New Roman" w:hAnsi="Arial" w:cs="Arial"/>
          <w:color w:val="222222"/>
          <w:sz w:val="24"/>
          <w:szCs w:val="24"/>
        </w:rPr>
        <w:t xml:space="preserve"> continue with other details. You might want to do some </w:t>
      </w:r>
      <w:proofErr w:type="gramStart"/>
      <w:r w:rsidRPr="00B25656">
        <w:rPr>
          <w:rFonts w:ascii="Arial" w:eastAsia="Times New Roman" w:hAnsi="Arial" w:cs="Arial"/>
          <w:color w:val="222222"/>
          <w:sz w:val="24"/>
          <w:szCs w:val="24"/>
        </w:rPr>
        <w:t>color-coding, or</w:t>
      </w:r>
      <w:proofErr w:type="gramEnd"/>
      <w:r w:rsidRPr="00B25656">
        <w:rPr>
          <w:rFonts w:ascii="Arial" w:eastAsia="Times New Roman" w:hAnsi="Arial" w:cs="Arial"/>
          <w:color w:val="222222"/>
          <w:sz w:val="24"/>
          <w:szCs w:val="24"/>
        </w:rPr>
        <w:t xml:space="preserve"> add additional pages for other </w:t>
      </w:r>
      <w:r w:rsidR="00B25656" w:rsidRPr="00B25656">
        <w:rPr>
          <w:rFonts w:ascii="Arial" w:eastAsia="Times New Roman" w:hAnsi="Arial" w:cs="Arial"/>
          <w:color w:val="222222"/>
          <w:sz w:val="24"/>
          <w:szCs w:val="24"/>
        </w:rPr>
        <w:t xml:space="preserve">productivity requirements you have. </w:t>
      </w:r>
    </w:p>
    <w:p w14:paraId="7E184A67" w14:textId="04EB4257" w:rsidR="00B25656" w:rsidRPr="00B25656" w:rsidRDefault="00B25656" w:rsidP="002E5212">
      <w:pPr>
        <w:shd w:val="clear" w:color="auto" w:fill="FFFFFF"/>
        <w:spacing w:after="0" w:line="240" w:lineRule="auto"/>
        <w:rPr>
          <w:rFonts w:ascii="Arial" w:eastAsia="Times New Roman" w:hAnsi="Arial" w:cs="Arial"/>
          <w:color w:val="222222"/>
          <w:sz w:val="24"/>
          <w:szCs w:val="24"/>
        </w:rPr>
      </w:pPr>
    </w:p>
    <w:p w14:paraId="505CACE4" w14:textId="5B9430C5" w:rsidR="00B25656" w:rsidRPr="00B25656" w:rsidRDefault="00B25656" w:rsidP="002E5212">
      <w:pPr>
        <w:shd w:val="clear" w:color="auto" w:fill="FFFFFF"/>
        <w:spacing w:after="0" w:line="240" w:lineRule="auto"/>
        <w:rPr>
          <w:rFonts w:ascii="Arial" w:eastAsia="Times New Roman" w:hAnsi="Arial" w:cs="Arial"/>
          <w:color w:val="222222"/>
          <w:sz w:val="24"/>
          <w:szCs w:val="24"/>
        </w:rPr>
      </w:pPr>
      <w:r w:rsidRPr="00B25656">
        <w:rPr>
          <w:rFonts w:ascii="Arial" w:eastAsia="Times New Roman" w:hAnsi="Arial" w:cs="Arial"/>
          <w:color w:val="222222"/>
          <w:sz w:val="24"/>
          <w:szCs w:val="24"/>
        </w:rPr>
        <w:t>Have fun planning!</w:t>
      </w:r>
    </w:p>
    <w:p w14:paraId="4128DDC6" w14:textId="77777777" w:rsidR="00980F58" w:rsidRPr="00EB0AEE" w:rsidRDefault="00980F58" w:rsidP="002E5212">
      <w:pPr>
        <w:shd w:val="clear" w:color="auto" w:fill="FFFFFF"/>
        <w:spacing w:after="0" w:line="240" w:lineRule="auto"/>
        <w:rPr>
          <w:rFonts w:ascii="Arial" w:eastAsia="Times New Roman" w:hAnsi="Arial" w:cs="Arial"/>
          <w:color w:val="222222"/>
          <w:sz w:val="24"/>
          <w:szCs w:val="24"/>
        </w:rPr>
      </w:pPr>
    </w:p>
    <w:bookmarkEnd w:id="0"/>
    <w:p w14:paraId="7F5588DB"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212"/>
    <w:rsid w:val="000E58B6"/>
    <w:rsid w:val="001C22BF"/>
    <w:rsid w:val="002E5212"/>
    <w:rsid w:val="003A2C2D"/>
    <w:rsid w:val="00481067"/>
    <w:rsid w:val="007F1517"/>
    <w:rsid w:val="00904EEE"/>
    <w:rsid w:val="00980F58"/>
    <w:rsid w:val="00A23696"/>
    <w:rsid w:val="00B25656"/>
    <w:rsid w:val="00B34F68"/>
    <w:rsid w:val="00E266B6"/>
    <w:rsid w:val="00E7284E"/>
    <w:rsid w:val="00F00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15CFF"/>
  <w15:chartTrackingRefBased/>
  <w15:docId w15:val="{EDD381F2-E368-4681-B946-38482072B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52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2018-07-23T15:05:00Z</dcterms:created>
  <dcterms:modified xsi:type="dcterms:W3CDTF">2018-07-24T17:17:00Z</dcterms:modified>
</cp:coreProperties>
</file>